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34" w:rsidRDefault="00F32E34" w:rsidP="00667FDD">
      <w:pPr>
        <w:pStyle w:val="ConsPlusNormal"/>
        <w:pBdr>
          <w:bottom w:val="single" w:sz="4" w:space="1" w:color="auto"/>
        </w:pBdr>
        <w:jc w:val="both"/>
        <w:outlineLvl w:val="0"/>
      </w:pPr>
      <w:bookmarkStart w:id="0" w:name="_GoBack"/>
      <w:bookmarkEnd w:id="0"/>
    </w:p>
    <w:p w:rsidR="00667FDD" w:rsidRDefault="00667FDD" w:rsidP="00F32E34">
      <w:pPr>
        <w:pStyle w:val="ConsPlusNormal"/>
        <w:outlineLvl w:val="0"/>
      </w:pPr>
      <w:bookmarkStart w:id="1" w:name="Par1"/>
      <w:bookmarkEnd w:id="1"/>
    </w:p>
    <w:p w:rsidR="00667FDD" w:rsidRDefault="00667FDD" w:rsidP="00F32E34">
      <w:pPr>
        <w:pStyle w:val="ConsPlusNormal"/>
        <w:outlineLvl w:val="0"/>
      </w:pPr>
    </w:p>
    <w:p w:rsidR="00F32E34" w:rsidRDefault="00F32E34" w:rsidP="00F32E34">
      <w:pPr>
        <w:pStyle w:val="ConsPlusNormal"/>
        <w:outlineLvl w:val="0"/>
      </w:pPr>
      <w:r>
        <w:t>Зарегистрировано в Минюсте РФ 21 мая 2010 г. N 17332</w:t>
      </w:r>
    </w:p>
    <w:p w:rsidR="00F32E34" w:rsidRDefault="00F32E34" w:rsidP="00F32E3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32E34" w:rsidRDefault="00F32E34" w:rsidP="00F32E34">
      <w:pPr>
        <w:pStyle w:val="ConsPlusNormal"/>
        <w:jc w:val="center"/>
      </w:pP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ПРИРОДНЫХ РЕСУРСОВ И ЭКОЛОГИИ</w:t>
      </w: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13 мая 2010 г. N 154</w:t>
      </w: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КРИТЕРИЕВ</w:t>
      </w: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ОТНЕСЕНИЯ ВОПРОСОВ СОГЛАСОВАНИЯ </w:t>
      </w:r>
      <w:proofErr w:type="gramStart"/>
      <w:r>
        <w:rPr>
          <w:b/>
          <w:bCs/>
          <w:sz w:val="16"/>
          <w:szCs w:val="16"/>
        </w:rPr>
        <w:t>ПРОЕКТНОЙ</w:t>
      </w:r>
      <w:proofErr w:type="gramEnd"/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ДОКУМЕНТАЦИИ К КОМПЕТЕНЦИИ КОМИССИИ, СОЗДАВАЕМОЙ</w:t>
      </w: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ФЕДЕРАЛЬНЫМ АГЕНТСТВОМ ПО НЕДРОПОЛЬЗОВАНИЮ, И КОМПЕТЕНЦИИ</w:t>
      </w: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КОМИССИИ, </w:t>
      </w:r>
      <w:proofErr w:type="gramStart"/>
      <w:r>
        <w:rPr>
          <w:b/>
          <w:bCs/>
          <w:sz w:val="16"/>
          <w:szCs w:val="16"/>
        </w:rPr>
        <w:t>СОЗДАВАЕМЫХ</w:t>
      </w:r>
      <w:proofErr w:type="gramEnd"/>
      <w:r>
        <w:rPr>
          <w:b/>
          <w:bCs/>
          <w:sz w:val="16"/>
          <w:szCs w:val="16"/>
        </w:rPr>
        <w:t xml:space="preserve"> ЕГО ТЕРРИТОРИАЛЬНЫМИ ОРГАНАМИ</w:t>
      </w:r>
    </w:p>
    <w:p w:rsidR="00F32E34" w:rsidRDefault="00F32E34" w:rsidP="00F32E34">
      <w:pPr>
        <w:pStyle w:val="ConsPlusNormal"/>
        <w:jc w:val="center"/>
      </w:pPr>
    </w:p>
    <w:p w:rsidR="00F32E34" w:rsidRDefault="00F32E34" w:rsidP="00F32E34">
      <w:pPr>
        <w:pStyle w:val="ConsPlusNormal"/>
        <w:jc w:val="center"/>
      </w:pPr>
      <w:r>
        <w:t>(в ред. Приказа Минприроды РФ от 19.01.2012 N 7)</w:t>
      </w:r>
    </w:p>
    <w:p w:rsidR="00F32E34" w:rsidRDefault="00F32E34" w:rsidP="00F32E34">
      <w:pPr>
        <w:pStyle w:val="ConsPlusNormal"/>
        <w:ind w:firstLine="540"/>
        <w:jc w:val="both"/>
      </w:pPr>
    </w:p>
    <w:p w:rsidR="00F32E34" w:rsidRDefault="00F32E34" w:rsidP="00F32E34">
      <w:pPr>
        <w:pStyle w:val="ConsPlusNormal"/>
        <w:ind w:firstLine="540"/>
        <w:jc w:val="both"/>
      </w:pPr>
      <w:proofErr w:type="gramStart"/>
      <w:r>
        <w:t>В соответствии с пунктом 7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1100), Положением о</w:t>
      </w:r>
      <w:proofErr w:type="gramEnd"/>
      <w:r>
        <w:t xml:space="preserve"> </w:t>
      </w:r>
      <w:proofErr w:type="gramStart"/>
      <w:r>
        <w:t>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5976;</w:t>
      </w:r>
      <w:proofErr w:type="gramEnd"/>
      <w:r>
        <w:t xml:space="preserve"> </w:t>
      </w:r>
      <w:proofErr w:type="gramStart"/>
      <w:r>
        <w:t>2010, N 5, ст. 538, N 10, ст. 1094, N 14, ст. 1656), приказываю:</w:t>
      </w:r>
      <w:proofErr w:type="gramEnd"/>
    </w:p>
    <w:p w:rsidR="00F32E34" w:rsidRDefault="00F32E34" w:rsidP="00F32E34">
      <w:pPr>
        <w:pStyle w:val="ConsPlusNormal"/>
        <w:ind w:firstLine="540"/>
        <w:jc w:val="both"/>
      </w:pPr>
      <w:r>
        <w:t xml:space="preserve">Утвердить прилагаемые </w:t>
      </w:r>
      <w:hyperlink r:id="rId5" w:anchor="Par32" w:tooltip="Ссылка на текущий документ" w:history="1">
        <w:r>
          <w:rPr>
            <w:rStyle w:val="a3"/>
            <w:u w:val="none"/>
          </w:rPr>
          <w:t>критерии</w:t>
        </w:r>
      </w:hyperlink>
      <w:r>
        <w:t xml:space="preserve"> отнесения вопросов согласования проектной документации к компетенции комиссии, создаваемой Федеральным агентством по недропользованию, и компетенции комиссий, создаваемых его территориальными органами.</w:t>
      </w:r>
    </w:p>
    <w:p w:rsidR="00F32E34" w:rsidRDefault="00F32E34" w:rsidP="00F32E34">
      <w:pPr>
        <w:pStyle w:val="ConsPlusNormal"/>
        <w:ind w:firstLine="540"/>
        <w:jc w:val="both"/>
      </w:pPr>
    </w:p>
    <w:p w:rsidR="00F32E34" w:rsidRDefault="00F32E34" w:rsidP="00F32E34">
      <w:pPr>
        <w:pStyle w:val="ConsPlusNormal"/>
        <w:jc w:val="right"/>
      </w:pPr>
      <w:r>
        <w:t>Министр</w:t>
      </w:r>
    </w:p>
    <w:p w:rsidR="00F32E34" w:rsidRDefault="00F32E34" w:rsidP="00F32E34">
      <w:pPr>
        <w:pStyle w:val="ConsPlusNormal"/>
        <w:jc w:val="right"/>
      </w:pPr>
      <w:r>
        <w:t>Ю.П.ТРУТНЕВ</w:t>
      </w:r>
    </w:p>
    <w:p w:rsidR="00F32E34" w:rsidRDefault="00F32E34" w:rsidP="00F32E34">
      <w:pPr>
        <w:pStyle w:val="ConsPlusNormal"/>
        <w:ind w:firstLine="540"/>
        <w:jc w:val="both"/>
      </w:pPr>
    </w:p>
    <w:p w:rsidR="00F32E34" w:rsidRDefault="00F32E34" w:rsidP="00F32E34">
      <w:pPr>
        <w:pStyle w:val="ConsPlusNormal"/>
        <w:ind w:firstLine="540"/>
        <w:jc w:val="both"/>
      </w:pPr>
    </w:p>
    <w:p w:rsidR="00F32E34" w:rsidRDefault="00F32E34" w:rsidP="00F32E34">
      <w:pPr>
        <w:pStyle w:val="ConsPlusNormal"/>
        <w:ind w:firstLine="540"/>
        <w:jc w:val="both"/>
      </w:pPr>
    </w:p>
    <w:p w:rsidR="00F32E34" w:rsidRDefault="00F32E34" w:rsidP="00F32E34">
      <w:pPr>
        <w:pStyle w:val="ConsPlusNormal"/>
        <w:ind w:firstLine="540"/>
        <w:jc w:val="both"/>
      </w:pPr>
    </w:p>
    <w:p w:rsidR="00F32E34" w:rsidRDefault="00F32E34" w:rsidP="00F32E34">
      <w:pPr>
        <w:pStyle w:val="ConsPlusNormal"/>
        <w:ind w:firstLine="540"/>
        <w:jc w:val="both"/>
      </w:pPr>
    </w:p>
    <w:p w:rsidR="00F32E34" w:rsidRDefault="00F32E34" w:rsidP="00F32E34">
      <w:pPr>
        <w:pStyle w:val="ConsPlusNormal"/>
        <w:jc w:val="right"/>
        <w:outlineLvl w:val="0"/>
      </w:pPr>
      <w:bookmarkStart w:id="2" w:name="Par28"/>
      <w:bookmarkEnd w:id="2"/>
      <w:r>
        <w:t>Приложение</w:t>
      </w:r>
    </w:p>
    <w:p w:rsidR="00F32E34" w:rsidRDefault="00F32E34" w:rsidP="00F32E34">
      <w:pPr>
        <w:pStyle w:val="ConsPlusNormal"/>
        <w:jc w:val="right"/>
      </w:pPr>
      <w:r>
        <w:t>к Приказу Минприроды России</w:t>
      </w:r>
    </w:p>
    <w:p w:rsidR="00F32E34" w:rsidRDefault="00F32E34" w:rsidP="00F32E34">
      <w:pPr>
        <w:pStyle w:val="ConsPlusNormal"/>
        <w:jc w:val="right"/>
      </w:pPr>
      <w:r>
        <w:t>от 13.05.2010 N 154</w:t>
      </w:r>
    </w:p>
    <w:p w:rsidR="00F32E34" w:rsidRDefault="00F32E34" w:rsidP="00F32E34">
      <w:pPr>
        <w:pStyle w:val="ConsPlusNormal"/>
        <w:ind w:firstLine="540"/>
        <w:jc w:val="both"/>
      </w:pP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>
        <w:rPr>
          <w:b/>
          <w:bCs/>
          <w:sz w:val="16"/>
          <w:szCs w:val="16"/>
        </w:rPr>
        <w:t>КРИТЕРИИ</w:t>
      </w: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ОТНЕСЕНИЯ ВОПРОСОВ СОГЛАСОВАНИЯ </w:t>
      </w:r>
      <w:proofErr w:type="gramStart"/>
      <w:r>
        <w:rPr>
          <w:b/>
          <w:bCs/>
          <w:sz w:val="16"/>
          <w:szCs w:val="16"/>
        </w:rPr>
        <w:t>ПРОЕКТНОЙ</w:t>
      </w:r>
      <w:proofErr w:type="gramEnd"/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ДОКУМЕНТАЦИИ К КОМПЕТЕНЦИИ КОМИССИИ, СОЗДАВАЕМОЙ</w:t>
      </w: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ФЕДЕРАЛЬНЫМ АГЕНТСТВОМ ПО НЕДРОПОЛЬЗОВАНИЮ, И КОМПЕТЕНЦИИ</w:t>
      </w:r>
    </w:p>
    <w:p w:rsidR="00F32E34" w:rsidRDefault="00F32E34" w:rsidP="00F32E3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КОМИССИЙ, СОЗДАВАЕМЫХ ЕГО ТЕРРИТОРИАЛЬНЫМИ ОРГАНАМИ</w:t>
      </w:r>
    </w:p>
    <w:p w:rsidR="00F32E34" w:rsidRDefault="00F32E34" w:rsidP="00F32E34">
      <w:pPr>
        <w:pStyle w:val="ConsPlusNormal"/>
        <w:jc w:val="center"/>
      </w:pPr>
    </w:p>
    <w:p w:rsidR="00F32E34" w:rsidRDefault="00F32E34" w:rsidP="00F32E34">
      <w:pPr>
        <w:pStyle w:val="ConsPlusNormal"/>
        <w:jc w:val="center"/>
      </w:pPr>
      <w:r>
        <w:t>(в ред. Приказа Минприроды РФ от 19.01.2012 N 7)</w:t>
      </w:r>
    </w:p>
    <w:p w:rsidR="00F32E34" w:rsidRDefault="00F32E34" w:rsidP="00F32E34">
      <w:pPr>
        <w:pStyle w:val="ConsPlusNormal"/>
        <w:ind w:firstLine="540"/>
        <w:jc w:val="both"/>
      </w:pP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┌───┬─────────────────────────┬───────┬───────────────────────────────────┐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Наименование полезных</w:t>
      </w:r>
      <w:proofErr w:type="gramStart"/>
      <w:r>
        <w:rPr>
          <w:rFonts w:ascii="Courier New" w:hAnsi="Courier New" w:cs="Courier New"/>
        </w:rPr>
        <w:t xml:space="preserve">  │  Е</w:t>
      </w:r>
      <w:proofErr w:type="gramEnd"/>
      <w:r>
        <w:rPr>
          <w:rFonts w:ascii="Courier New" w:hAnsi="Courier New" w:cs="Courier New"/>
        </w:rPr>
        <w:t>д.  │    Критерии - балансовые запасы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ископаемых и видов    │</w:t>
      </w:r>
      <w:proofErr w:type="spellStart"/>
      <w:r>
        <w:rPr>
          <w:rFonts w:ascii="Courier New" w:hAnsi="Courier New" w:cs="Courier New"/>
        </w:rPr>
        <w:t>измер</w:t>
      </w:r>
      <w:proofErr w:type="spellEnd"/>
      <w:r>
        <w:rPr>
          <w:rFonts w:ascii="Courier New" w:hAnsi="Courier New" w:cs="Courier New"/>
        </w:rPr>
        <w:t>. │        полезных ископаемых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проектной документации  │       ├─────────────────┬─────────────────┤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       │    Комиссия     │     Комиссии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       │  Федерального   │ территориальных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   │       │  агентства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│     органов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       │недропользованию │   Федерального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       │       │                 │   агентства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       │                 │ недропользованию│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├───┴─────────────────────────┴───────┴─────────────────┴─────────────────┤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4" w:name="Par51"/>
      <w:bookmarkEnd w:id="4"/>
      <w:r>
        <w:rPr>
          <w:rFonts w:ascii="Courier New" w:hAnsi="Courier New" w:cs="Courier New"/>
        </w:rPr>
        <w:t>│1. Топливно-энергетическое сырье                      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├───┬─────────────────────────┬───────┬─────────────────┬─────────────────┤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│Уран                     │тыс. т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│Уголь каменный: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антрацит и коксующийся  │млн. т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│энергетический           │млн. т │    свыше 50     │      до 50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│Уголь бурый              │млн. т │    свыше 100    │      до 100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│Торф                     │тыс. т │        -        │ 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├───┴─────────────────────────┼───────┴─────────────────┴─────────────────┤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5" w:name="Par64"/>
      <w:bookmarkEnd w:id="5"/>
      <w:r>
        <w:rPr>
          <w:rFonts w:ascii="Courier New" w:hAnsi="Courier New" w:cs="Courier New"/>
        </w:rPr>
        <w:t>│2. Черные металлы            │                        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├───┬─────────────────────────┼───────┬─────────────────┬─────────────────┤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│Железные руды            │млн. т │    свыше 50     │      до 50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│Марганцевые руды         │млн. т │     свыше 5     │       до 5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│Хромовые руды            │млн. т │     свыше 1     │       до 1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├───┴─────────────────────────┴───────┴─────────────────┴─────────────────┤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6" w:name="Par72"/>
      <w:bookmarkEnd w:id="6"/>
      <w:r>
        <w:rPr>
          <w:rFonts w:ascii="Courier New" w:hAnsi="Courier New" w:cs="Courier New"/>
        </w:rPr>
        <w:t>│3. Цветные и редкие металлы                           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├───┬─────────────────────────┬───────┬─────────────────┬─────────────────┤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│Бериллий                 │тыс. т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│Бокситы                  │млн. т │     свыше 5     │       до 5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│Вольфрам (</w:t>
      </w:r>
      <w:proofErr w:type="spellStart"/>
      <w:r>
        <w:rPr>
          <w:rFonts w:ascii="Courier New" w:hAnsi="Courier New" w:cs="Courier New"/>
        </w:rPr>
        <w:t>триоксид</w:t>
      </w:r>
      <w:proofErr w:type="spellEnd"/>
      <w:r>
        <w:rPr>
          <w:rFonts w:ascii="Courier New" w:hAnsi="Courier New" w:cs="Courier New"/>
        </w:rPr>
        <w:t>):     │тыс. т │    свыше 10     │      до 10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│коренные месторождения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│россыпи                  │тыс. т │     свыше 5     │       до 5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│Висмут                   │тыс. т │     свыше 5     │       до 5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│Литий (оксид)            │тыс. т │ без ограничений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│Медь                     │тыс. т │    свыше 100    │      до 100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│Молибден                 │тыс. т │    свыше 10     │      до 10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│Нефелиновые руды         │млн. т │    свыше 50     │      до 50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│Никель (кобальт)         │тыс. т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│Ниобий                   │тыс. т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│Олово:     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│коренные месторождения   │тыс. т │    свыше 30     │      до 30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│россыпи                  │тыс. т │    свыше 10     │      до 10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│Ртуть                    │тыс. т │     свыше 5     │       до 5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│Свинец                   │тыс. т │    свыше 100    │     до 100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│Стронций                 │тыс. т │    свыше 100    │     до 100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│Сурьма                   │тыс. т │    свыше 20     │      до 20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│Тантал (</w:t>
      </w:r>
      <w:proofErr w:type="spellStart"/>
      <w:r>
        <w:rPr>
          <w:rFonts w:ascii="Courier New" w:hAnsi="Courier New" w:cs="Courier New"/>
        </w:rPr>
        <w:t>пентоксид</w:t>
      </w:r>
      <w:proofErr w:type="spellEnd"/>
      <w:r>
        <w:rPr>
          <w:rFonts w:ascii="Courier New" w:hAnsi="Courier New" w:cs="Courier New"/>
        </w:rPr>
        <w:t>):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│коренные месторождения   │тыс. т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│россыпи                  │тыс. т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│Титан (диоксид):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│коренные месторождения   │млн. т │     свыше 5     │      до 5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│россыпи                  │млн. т │     свыше 1     │      до 1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│Цезий (оксид)            │млн. т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│Цинк                     │тыс. т │    свыше 100    │     до 100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│Цирконий (диоксид)       │млн. т │    свыше 0.3    │     до 0,3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├───┴─────────────────────────┴───────┴─────────────────┴─────────────────┤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7" w:name="Par123"/>
      <w:bookmarkEnd w:id="7"/>
      <w:r>
        <w:rPr>
          <w:rFonts w:ascii="Courier New" w:hAnsi="Courier New" w:cs="Courier New"/>
        </w:rPr>
        <w:t>│4. Благородные металлы, алмазы и драгоценные камни    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├───┬─────────────────────────┬───────┬─────────────────┬─────────────────┤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│Золото:    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│коренные месторождения   │тонн   │    свыше 10     │      до 10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│россыпи                  │тонн   │        -        │ 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│Платина:   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│коренные месторождения   │тонн   │     свыше 5     │      до 5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│россыпи                  │       │        -        │ 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│Серебро                  │тыс. т │     свыше 1     │      до 1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│Алмазы:    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│коренные месторождения   │млн.  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│карат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│россыпи                  │млн.   │ без ограничений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│карат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│Драгоценные камни        │тыс.  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│(изумруд, сапфир, рубин, │карат  │                 │                 │</w:t>
      </w:r>
      <w:proofErr w:type="gramEnd"/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│александрит)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├───┴─────────────────────────┴───────┴─────────────────┴─────────────────┤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8" w:name="Par145"/>
      <w:bookmarkEnd w:id="8"/>
      <w:r>
        <w:rPr>
          <w:rFonts w:ascii="Courier New" w:hAnsi="Courier New" w:cs="Courier New"/>
        </w:rPr>
        <w:t>│5. Горно-химическое сырье                             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├───┬─────────────────────────┬───────┬─────────────────┬─────────────────┤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│Апатитовые руды          │млн. т │    свыше 30     │      до 30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│Борные руды              │млн. т │     свыше 5     │      до 5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│Минеральные краски       │тыс. т │        -        │ 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│Карбонатное сырье для    │млн. т │        -        │ 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│химической 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│промышленности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│Поваренная соль: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│пищевая                  │млн. т │    свыше 100    │     до 100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│химическая               │млн. т │    свыше 200    │     до 200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│Сода природная           │млн. т │     свыше 3     │      до 3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│Соли калийные            │млн. т │    свыше 100    │     до 100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│Соли магниевые           │млн. т │    свыше 10     │      до 10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│Сера самородная          │млн. т │     свыше 2     │      до 2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│Сульфат натрия           │млн. т │     свыше 5     │      до 5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│Фосфоритовые руды        │млн. т │    свыше 10     │      до 10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├───┴─────────────────────────┴───────┴─────────────────┴─────────────────┤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9" w:name="Par174"/>
      <w:bookmarkEnd w:id="9"/>
      <w:r>
        <w:rPr>
          <w:rFonts w:ascii="Courier New" w:hAnsi="Courier New" w:cs="Courier New"/>
        </w:rPr>
        <w:t>│6. Горнорудное сырье и нерудное сырье для металлургии 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├───┬─────────────────────────┬───────┬─────────────────┬─────────────────┤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│Абразивы                 │тыс. т │        -        │ 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│Ангидрит                 │млн. т │     свыше 5     │       до 5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│Асбест:    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spellStart"/>
      <w:r>
        <w:rPr>
          <w:rFonts w:ascii="Courier New" w:hAnsi="Courier New" w:cs="Courier New"/>
        </w:rPr>
        <w:t>хризотиловый</w:t>
      </w:r>
      <w:proofErr w:type="spellEnd"/>
      <w:r>
        <w:rPr>
          <w:rFonts w:ascii="Courier New" w:hAnsi="Courier New" w:cs="Courier New"/>
        </w:rPr>
        <w:t xml:space="preserve">             │млн. т │     свыше 2     │       до 2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</w:t>
      </w:r>
      <w:proofErr w:type="spellStart"/>
      <w:r>
        <w:rPr>
          <w:rFonts w:ascii="Courier New" w:hAnsi="Courier New" w:cs="Courier New"/>
        </w:rPr>
        <w:t>антофиллитовый</w:t>
      </w:r>
      <w:proofErr w:type="spellEnd"/>
      <w:r>
        <w:rPr>
          <w:rFonts w:ascii="Courier New" w:hAnsi="Courier New" w:cs="Courier New"/>
        </w:rPr>
        <w:t xml:space="preserve">           │тыс. т │     свыше 5     │       до 5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│амфиболитовый            │тыс. т │    свыше 0.5    │      до 0,5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│Барит                    │млн. т │     свыше 1     │       до 1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│Бокситы (для             │млн. т │     свыше 3     │       до 3      │</w:t>
      </w:r>
      <w:proofErr w:type="gramEnd"/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│производства огнеупоров)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spellStart"/>
      <w:r>
        <w:rPr>
          <w:rFonts w:ascii="Courier New" w:hAnsi="Courier New" w:cs="Courier New"/>
        </w:rPr>
        <w:t>Брусит</w:t>
      </w:r>
      <w:proofErr w:type="spellEnd"/>
      <w:r>
        <w:rPr>
          <w:rFonts w:ascii="Courier New" w:hAnsi="Courier New" w:cs="Courier New"/>
        </w:rPr>
        <w:t xml:space="preserve"> и магнезит        │млн. т │     свыше 5     │       до 5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│Вермикулит               │тыс. т │     свыше 1     │       до 1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spellStart"/>
      <w:r>
        <w:rPr>
          <w:rFonts w:ascii="Courier New" w:hAnsi="Courier New" w:cs="Courier New"/>
        </w:rPr>
        <w:t>Волластонит</w:t>
      </w:r>
      <w:proofErr w:type="spellEnd"/>
      <w:r>
        <w:rPr>
          <w:rFonts w:ascii="Courier New" w:hAnsi="Courier New" w:cs="Courier New"/>
        </w:rPr>
        <w:t xml:space="preserve">              │млн. м3│     свыше 1     │       до 1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│Гипс                     │млн. т │     свыше 5     │       до 5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│Глины </w:t>
      </w:r>
      <w:proofErr w:type="spellStart"/>
      <w:r>
        <w:rPr>
          <w:rFonts w:ascii="Courier New" w:hAnsi="Courier New" w:cs="Courier New"/>
        </w:rPr>
        <w:t>бентонитовые</w:t>
      </w:r>
      <w:proofErr w:type="spellEnd"/>
      <w:r>
        <w:rPr>
          <w:rFonts w:ascii="Courier New" w:hAnsi="Courier New" w:cs="Courier New"/>
        </w:rPr>
        <w:t>,      │млн. т │        -        │ 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│огнеупорные и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│тугоплавкие, для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│буровых растворов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│Графит                   │млн. т │        -        │ 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│Известняки               │млн. т │     свыше 50    │      до 50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│металлургические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│Каолин                   │млн. т │     свыше 5     │       до 5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│Магнезит                 │млн. т │     свыше 10    │      до 10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│Мел                      │млн. т │     свыше 30    │      до 30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│Мраморы (архитектурн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│млн. т │     свыше 2     │       до 2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│строительные, поделочные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 статуарные)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│Мусковит (листовой,      │тыс. т │     свыше 2     │       до 2      │</w:t>
      </w:r>
      <w:proofErr w:type="gramEnd"/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│мелкоразмерный)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│Пегматиты и др. виды     │млн. т │     свыше 2     │       до 2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│полевошпатового сырья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│Плавиковый шпат          │млн. т │     свыше 1     │       до 1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│Полевошпатовое сырье     │млн. т │    свыше 0,5    │      до 0,5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│Тальк и тальковый камень │млн. т │    свыше 0,5    │      до 0,5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│Флогопит                 │тыс. т │     свыше 1     │       до 1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│Флюсовые известняки      │млн. т │     свыше 50    │      до 50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│Формовочные материалы    │млн. т │     свыше 10    │      до 10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│Цеолиты                  │млн. т │     свыше 1     │       до 1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├───┴─────────────────────────┴───────┴─────────────────┴─────────────────┤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10" w:name="Par238"/>
      <w:bookmarkEnd w:id="10"/>
      <w:r>
        <w:rPr>
          <w:rFonts w:ascii="Courier New" w:hAnsi="Courier New" w:cs="Courier New"/>
        </w:rPr>
        <w:t xml:space="preserve">│7. </w:t>
      </w:r>
      <w:proofErr w:type="spellStart"/>
      <w:r>
        <w:rPr>
          <w:rFonts w:ascii="Courier New" w:hAnsi="Courier New" w:cs="Courier New"/>
        </w:rPr>
        <w:t>Камнесамоцветное</w:t>
      </w:r>
      <w:proofErr w:type="spellEnd"/>
      <w:r>
        <w:rPr>
          <w:rFonts w:ascii="Courier New" w:hAnsi="Courier New" w:cs="Courier New"/>
        </w:rPr>
        <w:t>, кварцевое и пьезооптическое сырье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├───┬─────────────────────────┬───────┬─────────────────┬─────────────────┤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│Кварц и кварциты         │тыс. т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│Пьезооптическое сырье    │тонн  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│Цветные камни            │</w:t>
      </w:r>
      <w:proofErr w:type="gramStart"/>
      <w:r>
        <w:rPr>
          <w:rFonts w:ascii="Courier New" w:hAnsi="Courier New" w:cs="Courier New"/>
        </w:rPr>
        <w:t>кг</w:t>
      </w:r>
      <w:proofErr w:type="gramEnd"/>
      <w:r>
        <w:rPr>
          <w:rFonts w:ascii="Courier New" w:hAnsi="Courier New" w:cs="Courier New"/>
        </w:rPr>
        <w:t xml:space="preserve">    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├───┴─────────────────────────┴───────┴─────────────────┴─────────────────┤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11" w:name="Par246"/>
      <w:bookmarkEnd w:id="11"/>
      <w:r>
        <w:rPr>
          <w:rFonts w:ascii="Courier New" w:hAnsi="Courier New" w:cs="Courier New"/>
        </w:rPr>
        <w:lastRenderedPageBreak/>
        <w:t>│8. Сырье для строительной промышленности              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├───┬─────────────────────────┬───────┬─────────────────┬─────────────────┤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│Доломиты                 │млн. т │        -        │ 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│Камни облицовочные       │тыс. м3│    свыше 100    │     до 100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│Стекольное сырье         │млн. т │     свыше 5     │      до 5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│Цементное сырье          │млн. т │    свыше 50     │      до 50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12" w:name="Par256"/>
      <w:bookmarkEnd w:id="12"/>
      <w:r>
        <w:rPr>
          <w:rFonts w:ascii="Courier New" w:hAnsi="Courier New" w:cs="Courier New"/>
        </w:rPr>
        <w:t>│9. Прочие полезные ископаемые</w:t>
      </w:r>
      <w:proofErr w:type="gramStart"/>
      <w:r>
        <w:rPr>
          <w:rFonts w:ascii="Courier New" w:hAnsi="Courier New" w:cs="Courier New"/>
        </w:rPr>
        <w:t xml:space="preserve">│   -   │        -        │ </w:t>
      </w:r>
      <w:proofErr w:type="gramEnd"/>
      <w:r>
        <w:rPr>
          <w:rFonts w:ascii="Courier New" w:hAnsi="Courier New" w:cs="Courier New"/>
        </w:rPr>
        <w:t>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├───┬─────────────────────────┼───────┼─────────────────┴─────────────────┤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13" w:name="Par258"/>
      <w:bookmarkEnd w:id="13"/>
      <w:r>
        <w:rPr>
          <w:rFonts w:ascii="Courier New" w:hAnsi="Courier New" w:cs="Courier New"/>
        </w:rPr>
        <w:t>│10.│Проекты опытн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       │   -   │В соответствии с критериями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│промышленной разработки  │       │отнесения вопросов согласования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│месторождений твердых    │       │проектов разработки месторождений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│полезных ископаемых      │       │по видам полезных ископаемых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├───┼─────────────────────────┼───────┼─────────────────┬─────────────────┤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14" w:name="Par263"/>
      <w:bookmarkEnd w:id="14"/>
      <w:r>
        <w:rPr>
          <w:rFonts w:ascii="Courier New" w:hAnsi="Courier New" w:cs="Courier New"/>
        </w:rPr>
        <w:t>│11.│</w:t>
      </w:r>
      <w:proofErr w:type="gramStart"/>
      <w:r>
        <w:rPr>
          <w:rFonts w:ascii="Courier New" w:hAnsi="Courier New" w:cs="Courier New"/>
        </w:rPr>
        <w:t>Общераспространенные</w:t>
      </w:r>
      <w:proofErr w:type="gramEnd"/>
      <w:r>
        <w:rPr>
          <w:rFonts w:ascii="Courier New" w:hAnsi="Courier New" w:cs="Courier New"/>
        </w:rPr>
        <w:t xml:space="preserve">     │   -   │        -        │ 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│полезные ископаемые </w:t>
      </w:r>
      <w:hyperlink r:id="rId6" w:anchor="Par342" w:tooltip="Ссылка на текущий документ" w:history="1">
        <w:r>
          <w:rPr>
            <w:rStyle w:val="a3"/>
            <w:rFonts w:ascii="Courier New" w:hAnsi="Courier New" w:cs="Courier New"/>
            <w:u w:val="none"/>
          </w:rPr>
          <w:t>&lt;*&gt;</w:t>
        </w:r>
      </w:hyperlink>
      <w:r>
        <w:rPr>
          <w:rFonts w:ascii="Courier New" w:hAnsi="Courier New" w:cs="Courier New"/>
        </w:rPr>
        <w:t xml:space="preserve">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├───┼─────────────────────────┼───────┼─────────────────┴─────────────────┤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15" w:name="Par266"/>
      <w:bookmarkEnd w:id="15"/>
      <w:r>
        <w:rPr>
          <w:rFonts w:ascii="Courier New" w:hAnsi="Courier New" w:cs="Courier New"/>
        </w:rPr>
        <w:t xml:space="preserve">│12.│Проекты по </w:t>
      </w:r>
      <w:proofErr w:type="gramStart"/>
      <w:r>
        <w:rPr>
          <w:rFonts w:ascii="Courier New" w:hAnsi="Courier New" w:cs="Courier New"/>
        </w:rPr>
        <w:t>первичной</w:t>
      </w:r>
      <w:proofErr w:type="gramEnd"/>
      <w:r>
        <w:rPr>
          <w:rFonts w:ascii="Courier New" w:hAnsi="Courier New" w:cs="Courier New"/>
        </w:rPr>
        <w:t xml:space="preserve">     │   -   │В соответствии с критериями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│переработке (обогащению) │       │отнесения вопросов согласования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│минерального сырья       │       │проектов разработки месторождений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       │по видам полезных ископаемых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├───┴─────────────────────────┴───────┴───────────────────────────────────┤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16" w:name="Par271"/>
      <w:bookmarkEnd w:id="16"/>
      <w:r>
        <w:rPr>
          <w:rFonts w:ascii="Courier New" w:hAnsi="Courier New" w:cs="Courier New"/>
        </w:rPr>
        <w:t>│13. Углеводородное сырье                              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├───┬─────────────────────────┬───────┬─────────────────┬─────────────────┤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│Проект </w:t>
      </w:r>
      <w:proofErr w:type="gramStart"/>
      <w:r>
        <w:rPr>
          <w:rFonts w:ascii="Courier New" w:hAnsi="Courier New" w:cs="Courier New"/>
        </w:rPr>
        <w:t>пробной</w:t>
      </w:r>
      <w:proofErr w:type="gramEnd"/>
      <w:r>
        <w:rPr>
          <w:rFonts w:ascii="Courier New" w:hAnsi="Courier New" w:cs="Courier New"/>
        </w:rPr>
        <w:t xml:space="preserve">           │   -   │        -        │ 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│эксплуатации поисковой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│скважины и одиночной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│разведочной скважины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│Проект </w:t>
      </w:r>
      <w:proofErr w:type="gramStart"/>
      <w:r>
        <w:rPr>
          <w:rFonts w:ascii="Courier New" w:hAnsi="Courier New" w:cs="Courier New"/>
        </w:rPr>
        <w:t>пробной</w:t>
      </w:r>
      <w:proofErr w:type="gramEnd"/>
      <w:r>
        <w:rPr>
          <w:rFonts w:ascii="Courier New" w:hAnsi="Courier New" w:cs="Courier New"/>
        </w:rPr>
        <w:t xml:space="preserve">           │   -  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│эксплуатации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│месторождения (залежи),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│технологическая схема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│опытно-промышленной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│разработки,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│технологическая схема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│(проект) разработки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│месторождения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├───┴─────────────────────────┼───────┴─────────────────┴─────────────────┤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17" w:name="Par288"/>
      <w:bookmarkEnd w:id="17"/>
      <w:r>
        <w:rPr>
          <w:rFonts w:ascii="Courier New" w:hAnsi="Courier New" w:cs="Courier New"/>
        </w:rPr>
        <w:t>│14. Подземные воды           │                        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├───┬─────────────────────────┼───────┬─────────────────┬─────────────────┤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│Прое</w:t>
      </w:r>
      <w:proofErr w:type="gramStart"/>
      <w:r>
        <w:rPr>
          <w:rFonts w:ascii="Courier New" w:hAnsi="Courier New" w:cs="Courier New"/>
        </w:rPr>
        <w:t>кт стр</w:t>
      </w:r>
      <w:proofErr w:type="gramEnd"/>
      <w:r>
        <w:rPr>
          <w:rFonts w:ascii="Courier New" w:hAnsi="Courier New" w:cs="Courier New"/>
        </w:rPr>
        <w:t>оительства     │тыс.   │    свыше 100    │     до 100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│водозабора для добычи    │м3/</w:t>
      </w:r>
      <w:proofErr w:type="spellStart"/>
      <w:r>
        <w:rPr>
          <w:rFonts w:ascii="Courier New" w:hAnsi="Courier New" w:cs="Courier New"/>
        </w:rPr>
        <w:t>сут</w:t>
      </w:r>
      <w:proofErr w:type="spellEnd"/>
      <w:r>
        <w:rPr>
          <w:rFonts w:ascii="Courier New" w:hAnsi="Courier New" w:cs="Courier New"/>
        </w:rPr>
        <w:t>.│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│питьевых и технических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│вод        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│Проект опытно-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│промышленной разработки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│месторождения (участка),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│технологическая схема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│разработки месторождения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│(участка), проект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│разработки месторождения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│(участка): 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│теплоэнергетических вод  │тыс. м3│     свыше 5     │      до 5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│/</w:t>
      </w:r>
      <w:proofErr w:type="spellStart"/>
      <w:r>
        <w:rPr>
          <w:rFonts w:ascii="Courier New" w:hAnsi="Courier New" w:cs="Courier New"/>
        </w:rPr>
        <w:t>сут</w:t>
      </w:r>
      <w:proofErr w:type="spellEnd"/>
      <w:r>
        <w:rPr>
          <w:rFonts w:ascii="Courier New" w:hAnsi="Courier New" w:cs="Courier New"/>
        </w:rPr>
        <w:t>.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│промышленных             │тыс.   │        -        │ без ограничений │</w:t>
      </w:r>
      <w:proofErr w:type="gramEnd"/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│подземных вод            │м3/</w:t>
      </w:r>
      <w:proofErr w:type="spellStart"/>
      <w:r>
        <w:rPr>
          <w:rFonts w:ascii="Courier New" w:hAnsi="Courier New" w:cs="Courier New"/>
        </w:rPr>
        <w:t>сут</w:t>
      </w:r>
      <w:proofErr w:type="spellEnd"/>
      <w:r>
        <w:rPr>
          <w:rFonts w:ascii="Courier New" w:hAnsi="Courier New" w:cs="Courier New"/>
        </w:rPr>
        <w:t>.│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│минеральных вод (за      │м3/</w:t>
      </w:r>
      <w:proofErr w:type="spellStart"/>
      <w:r>
        <w:rPr>
          <w:rFonts w:ascii="Courier New" w:hAnsi="Courier New" w:cs="Courier New"/>
        </w:rPr>
        <w:t>сут</w:t>
      </w:r>
      <w:proofErr w:type="spellEnd"/>
      <w:r>
        <w:rPr>
          <w:rFonts w:ascii="Courier New" w:hAnsi="Courier New" w:cs="Courier New"/>
        </w:rPr>
        <w:t>.│    свыше 200    │     до 200      │</w:t>
      </w:r>
      <w:proofErr w:type="gramEnd"/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│исключением курортов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│федерального значения)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│минеральных вод и        │   -  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│лечебных грязей курортов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│федерального значения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│лечебных грязей</w:t>
      </w:r>
      <w:proofErr w:type="gramStart"/>
      <w:r>
        <w:rPr>
          <w:rFonts w:ascii="Courier New" w:hAnsi="Courier New" w:cs="Courier New"/>
        </w:rPr>
        <w:t xml:space="preserve">          │   -   │        -        │ </w:t>
      </w:r>
      <w:proofErr w:type="gramEnd"/>
      <w:r>
        <w:rPr>
          <w:rFonts w:ascii="Courier New" w:hAnsi="Courier New" w:cs="Courier New"/>
        </w:rPr>
        <w:t>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├───┴─────────────────────────┴───────┴─────────────────┴─────────────────┤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bookmarkStart w:id="18" w:name="Par319"/>
      <w:bookmarkEnd w:id="18"/>
      <w:r>
        <w:rPr>
          <w:rFonts w:ascii="Courier New" w:hAnsi="Courier New" w:cs="Courier New"/>
        </w:rPr>
        <w:t xml:space="preserve">│15. Строительство и эксплуатация подземных сооружений, не связанных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│добычей полезных ископаемых                           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 ред. Приказа Минприроды РФ от 19.01.2012 N 7)        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├───┬─────────────────────────┬───────┬─────────────────┬─────────────────┤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│строительство и          │   -  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│эксплуатация в пластах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│горных пород различных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│видов хранилищ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│углеводородного сырья и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│продуктов его переработки│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│Размещение отходов</w:t>
      </w:r>
      <w:proofErr w:type="gramStart"/>
      <w:r>
        <w:rPr>
          <w:rFonts w:ascii="Courier New" w:hAnsi="Courier New" w:cs="Courier New"/>
        </w:rPr>
        <w:t xml:space="preserve">       │   -   │        -        │ </w:t>
      </w:r>
      <w:proofErr w:type="gramEnd"/>
      <w:r>
        <w:rPr>
          <w:rFonts w:ascii="Courier New" w:hAnsi="Courier New" w:cs="Courier New"/>
        </w:rPr>
        <w:t>без ограничений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│производства и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│потребления        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├─────────────────────────┼───────┼─────────────────┼─────────────────┤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│Захоронение              │   -   │ без ограничений │        -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│радиоактивных,  токсичных│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│и иных опасных отходов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│глубоких </w:t>
      </w:r>
      <w:proofErr w:type="gramStart"/>
      <w:r>
        <w:rPr>
          <w:rFonts w:ascii="Courier New" w:hAnsi="Courier New" w:cs="Courier New"/>
        </w:rPr>
        <w:t>горизонтах</w:t>
      </w:r>
      <w:proofErr w:type="gramEnd"/>
      <w:r>
        <w:rPr>
          <w:rFonts w:ascii="Courier New" w:hAnsi="Courier New" w:cs="Courier New"/>
        </w:rPr>
        <w:t xml:space="preserve">      │       │                 │                 │</w:t>
      </w:r>
    </w:p>
    <w:p w:rsidR="00F32E34" w:rsidRDefault="00F32E34" w:rsidP="00F32E3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└───┴─────────────────────────┴───────┴─────────────────┴─────────────────┘</w:t>
      </w:r>
    </w:p>
    <w:p w:rsidR="00F32E34" w:rsidRDefault="00F32E34" w:rsidP="00F32E34">
      <w:pPr>
        <w:pStyle w:val="ConsPlusNormal"/>
        <w:jc w:val="both"/>
      </w:pPr>
    </w:p>
    <w:p w:rsidR="00F32E34" w:rsidRDefault="00F32E34" w:rsidP="00F32E34">
      <w:pPr>
        <w:pStyle w:val="ConsPlusNormal"/>
        <w:ind w:firstLine="540"/>
        <w:jc w:val="both"/>
      </w:pPr>
      <w:r>
        <w:t>--------------------------------</w:t>
      </w:r>
    </w:p>
    <w:p w:rsidR="00F32E34" w:rsidRDefault="00F32E34" w:rsidP="00F32E34">
      <w:pPr>
        <w:pStyle w:val="ConsPlusNormal"/>
        <w:ind w:firstLine="540"/>
        <w:jc w:val="both"/>
      </w:pPr>
      <w:bookmarkStart w:id="19" w:name="Par342"/>
      <w:bookmarkEnd w:id="19"/>
      <w:r>
        <w:t>&lt;*&gt; По видам полезных ископаемых, содержащихся в утвержденном Перечне общераспространенных полезных ископаемых по субъекту Российской Федерации.</w:t>
      </w:r>
    </w:p>
    <w:p w:rsidR="00F32E34" w:rsidRDefault="00F32E34" w:rsidP="00F32E34">
      <w:pPr>
        <w:pStyle w:val="ConsPlusNormal"/>
        <w:ind w:firstLine="540"/>
        <w:jc w:val="both"/>
      </w:pPr>
    </w:p>
    <w:p w:rsidR="00F32E34" w:rsidRDefault="00F32E34" w:rsidP="00F32E34">
      <w:pPr>
        <w:pStyle w:val="ConsPlusNormal"/>
        <w:ind w:firstLine="540"/>
        <w:jc w:val="both"/>
      </w:pPr>
    </w:p>
    <w:p w:rsidR="00F32E34" w:rsidRDefault="00F32E34" w:rsidP="00F32E3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82E15" w:rsidRDefault="00582E15"/>
    <w:sectPr w:rsidR="00582E15" w:rsidSect="002D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E34"/>
    <w:rsid w:val="001434BD"/>
    <w:rsid w:val="001E4802"/>
    <w:rsid w:val="002D0549"/>
    <w:rsid w:val="003064C7"/>
    <w:rsid w:val="00582E15"/>
    <w:rsid w:val="00667FDD"/>
    <w:rsid w:val="00F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2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2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32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32E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E34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LAW126204_0_20131001_143145_53048.rtf" TargetMode="External"/><Relationship Id="rId5" Type="http://schemas.openxmlformats.org/officeDocument/2006/relationships/hyperlink" Target="file:///C:\DOCUME~1\User\LOCALS~1\Temp\LAW126204_0_20131001_143145_5304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3753</Words>
  <Characters>21395</Characters>
  <Application>Microsoft Office Word</Application>
  <DocSecurity>0</DocSecurity>
  <Lines>178</Lines>
  <Paragraphs>50</Paragraphs>
  <ScaleCrop>false</ScaleCrop>
  <Company>Home</Company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Егорова Елена Александровна</cp:lastModifiedBy>
  <cp:revision>7</cp:revision>
  <dcterms:created xsi:type="dcterms:W3CDTF">2013-11-04T14:10:00Z</dcterms:created>
  <dcterms:modified xsi:type="dcterms:W3CDTF">2014-12-01T13:49:00Z</dcterms:modified>
</cp:coreProperties>
</file>