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53" w:rsidRDefault="00255853" w:rsidP="002558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Образец заполнения платежного поручения кодом нормативного акта </w:t>
      </w:r>
      <w:r w:rsidR="00914561">
        <w:rPr>
          <w:rFonts w:ascii="Times New Roman" w:hAnsi="Times New Roman"/>
          <w:b/>
          <w:sz w:val="24"/>
          <w:szCs w:val="24"/>
        </w:rPr>
        <w:t xml:space="preserve">0002 </w:t>
      </w:r>
      <w:r>
        <w:rPr>
          <w:rFonts w:ascii="Times New Roman" w:hAnsi="Times New Roman"/>
          <w:b/>
          <w:sz w:val="24"/>
          <w:szCs w:val="24"/>
        </w:rPr>
        <w:t xml:space="preserve">в поле 22 «Код» при перечислении средств в соответствии с </w:t>
      </w:r>
      <w:r w:rsidRPr="00255853">
        <w:rPr>
          <w:rFonts w:ascii="Times New Roman" w:hAnsi="Times New Roman"/>
          <w:b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0813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25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C67E9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255853" w:rsidRPr="00BA0DE7" w:rsidTr="00635F3A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5853" w:rsidRPr="00BA0DE7" w:rsidRDefault="00255853" w:rsidP="00635F3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0DE7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 w:rsidRPr="00BA0DE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</w: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.11.2021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Сорок восемь тысяч триста семь рублей 54 копейки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ИНН ХХХХХХХХХХ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КПП ХХХХХХХХХ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48307-54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АО  "Звезда"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622F92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16"/>
                <w:szCs w:val="16"/>
              </w:rPr>
            </w:pPr>
            <w:r w:rsidRPr="00622F92">
              <w:rPr>
                <w:rFonts w:ascii="Times New Roman" w:hAnsi="Times New Roman"/>
                <w:color w:val="000000"/>
                <w:sz w:val="16"/>
                <w:szCs w:val="16"/>
              </w:rPr>
              <w:t>ХХХХХХХХХХХХХХХХХХХХ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ПАО СБЕРБАНК г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044525225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30101810400000000225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6F820" wp14:editId="5269A94F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278130</wp:posOffset>
                      </wp:positionV>
                      <wp:extent cx="914400" cy="203200"/>
                      <wp:effectExtent l="0" t="0" r="0" b="0"/>
                      <wp:wrapNone/>
                      <wp:docPr id="6" name="Выноска 2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03200"/>
                              </a:xfrm>
                              <a:prstGeom prst="borderCallout2">
                                <a:avLst>
                                  <a:gd name="adj1" fmla="val 56250"/>
                                  <a:gd name="adj2" fmla="val -8333"/>
                                  <a:gd name="adj3" fmla="val 56250"/>
                                  <a:gd name="adj4" fmla="val -15556"/>
                                  <a:gd name="adj5" fmla="val 128125"/>
                                  <a:gd name="adj6" fmla="val -2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5853" w:rsidRPr="00583EBF" w:rsidRDefault="00255853" w:rsidP="0025585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3EB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КПП ПБС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6F820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Выноска 2 6" o:spid="_x0000_s1026" type="#_x0000_t48" style="position:absolute;left:0;text-align:left;margin-left:199.3pt;margin-top:21.9pt;width:1in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" adj="-4950,27675,-3360,12150,,12150" strokecolor="red">
                      <v:textbox>
                        <w:txbxContent>
                          <w:p w:rsidR="00255853" w:rsidRPr="00583EBF" w:rsidRDefault="00255853" w:rsidP="0025585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83E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КПП ПБС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112B1" wp14:editId="6A86E5B7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278130</wp:posOffset>
                      </wp:positionV>
                      <wp:extent cx="914400" cy="203200"/>
                      <wp:effectExtent l="0" t="0" r="0" b="0"/>
                      <wp:wrapNone/>
                      <wp:docPr id="5" name="Выноска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03200"/>
                              </a:xfrm>
                              <a:prstGeom prst="borderCallout2">
                                <a:avLst>
                                  <a:gd name="adj1" fmla="val 56250"/>
                                  <a:gd name="adj2" fmla="val -8333"/>
                                  <a:gd name="adj3" fmla="val 56250"/>
                                  <a:gd name="adj4" fmla="val -15556"/>
                                  <a:gd name="adj5" fmla="val 128125"/>
                                  <a:gd name="adj6" fmla="val -2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853" w:rsidRPr="00583EBF" w:rsidRDefault="00255853" w:rsidP="0025585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3EB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ИНН ПБС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12B1" id="Выноска 2 5" o:spid="_x0000_s1027" type="#_x0000_t48" style="position:absolute;left:0;text-align:left;margin-left:83.8pt;margin-top:21.9pt;width:1in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" adj="-4950,27675,-3360,12150,,12150" strokecolor="red">
                      <v:textbox>
                        <w:txbxContent>
                          <w:p w:rsidR="00255853" w:rsidRPr="00583EBF" w:rsidRDefault="00255853" w:rsidP="0025585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83E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ИНН ПБС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ОПЕРАЦИОННЫЙ ДЕПАРТАМЕНТ БАНКА РОССИИ//Межрегиональное операционное УФК, г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024501901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40102810045370000002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Pr="00583EBF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ХХХХХХХХХХ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Pr="00583EBF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ХХХХХХХХХ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03212643000000019500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0D9B7" wp14:editId="2AAD1660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459740</wp:posOffset>
                      </wp:positionV>
                      <wp:extent cx="1435100" cy="622300"/>
                      <wp:effectExtent l="0" t="0" r="0" b="0"/>
                      <wp:wrapNone/>
                      <wp:docPr id="4" name="Выноска 3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0" cy="622300"/>
                              </a:xfrm>
                              <a:prstGeom prst="borderCallout3">
                                <a:avLst>
                                  <a:gd name="adj1" fmla="val 18750"/>
                                  <a:gd name="adj2" fmla="val 105310"/>
                                  <a:gd name="adj3" fmla="val 18750"/>
                                  <a:gd name="adj4" fmla="val 106769"/>
                                  <a:gd name="adj5" fmla="val -1773"/>
                                  <a:gd name="adj6" fmla="val 106769"/>
                                  <a:gd name="adj7" fmla="val -21875"/>
                                  <a:gd name="adj8" fmla="val 38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853" w:rsidRPr="00583EBF" w:rsidRDefault="00255853" w:rsidP="0025585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3EB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Номер лицевого счета, открытого ПБС для учета операций со средствами во временном распоряжении</w:t>
                                  </w:r>
                                </w:p>
                                <w:p w:rsidR="00255853" w:rsidRDefault="00255853" w:rsidP="002558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0D9B7"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Выноска 3 4" o:spid="_x0000_s1028" type="#_x0000_t49" style="position:absolute;left:0;text-align:left;margin-left:159.8pt;margin-top:36.2pt;width:113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" adj="8411,-4725,23062,-383,23062,,22747" strokecolor="red">
                      <v:textbox>
                        <w:txbxContent>
                          <w:p w:rsidR="00255853" w:rsidRPr="00583EBF" w:rsidRDefault="00255853" w:rsidP="0025585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83E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Номер лицевого счета, открытого ПБС для учета операций со средствами во временном распоряжении</w:t>
                            </w:r>
                          </w:p>
                          <w:p w:rsidR="00255853" w:rsidRDefault="00255853" w:rsidP="002558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032FF" wp14:editId="32F13D7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459740</wp:posOffset>
                      </wp:positionV>
                      <wp:extent cx="1409700" cy="622300"/>
                      <wp:effectExtent l="0" t="0" r="0" b="0"/>
                      <wp:wrapNone/>
                      <wp:docPr id="3" name="Выноска 3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0" cy="622300"/>
                              </a:xfrm>
                              <a:prstGeom prst="borderCallout3">
                                <a:avLst>
                                  <a:gd name="adj1" fmla="val 18750"/>
                                  <a:gd name="adj2" fmla="val 104801"/>
                                  <a:gd name="adj3" fmla="val 18750"/>
                                  <a:gd name="adj4" fmla="val 106120"/>
                                  <a:gd name="adj5" fmla="val -4375"/>
                                  <a:gd name="adj6" fmla="val 106120"/>
                                  <a:gd name="adj7" fmla="val -27083"/>
                                  <a:gd name="adj8" fmla="val 2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853" w:rsidRDefault="00255853" w:rsidP="00255853">
                                  <w:pPr>
                                    <w:jc w:val="center"/>
                                  </w:pPr>
                                  <w:r w:rsidRPr="009C1D7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ПБС-получателя средств по государственному контракту </w:t>
                                  </w:r>
                                </w:p>
                                <w:p w:rsidR="00255853" w:rsidRDefault="00255853" w:rsidP="002558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032FF" id="Выноска 3 3" o:spid="_x0000_s1029" type="#_x0000_t49" style="position:absolute;left:0;text-align:left;margin-left:7.3pt;margin-top:36.2pt;width:111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" adj="518,-5850,22922,-945,22922,,22637" strokecolor="red">
                      <v:textbox>
                        <w:txbxContent>
                          <w:p w:rsidR="00255853" w:rsidRDefault="00255853" w:rsidP="00255853">
                            <w:pPr>
                              <w:jc w:val="center"/>
                            </w:pPr>
                            <w:r w:rsidRPr="009C1D7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ПБС-получателя средств по государственному контракту </w:t>
                            </w:r>
                          </w:p>
                          <w:p w:rsidR="00255853" w:rsidRDefault="00255853" w:rsidP="002558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026D1" wp14:editId="2B6E144A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631190</wp:posOffset>
                      </wp:positionV>
                      <wp:extent cx="1257300" cy="387350"/>
                      <wp:effectExtent l="0" t="0" r="0" b="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FE32C" id="Овал 2" o:spid="_x0000_s1026" style="position:absolute;margin-left:279.8pt;margin-top:49.7pt;width:99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" filled="f" strokecolor="red" strokeweight="2pt"/>
                  </w:pict>
                </mc:Fallback>
              </mc:AlternateConten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Межрегиональное операционное УФК </w:t>
            </w:r>
            <w:r w:rsidRPr="00583EB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583EBF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Наименование получателя средств федерального бюджета</w:t>
            </w:r>
            <w:r w:rsidRPr="00583E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83E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л/с</w:t>
            </w:r>
            <w:r w:rsidRPr="00583E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83EBF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  <w:t>ХХХХХХХХХХХ</w:t>
            </w:r>
            <w:r w:rsidRPr="00583EB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5853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583EBF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583EBF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583EBF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sz w:val="24"/>
                <w:szCs w:val="24"/>
              </w:rPr>
            </w:pPr>
            <w:r w:rsidRPr="00583EBF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0002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46728000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Платеж в обеспечение исполнения гарантийных обязательств </w:t>
            </w: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гос.конт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18.01.21г №2200000000000</w: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622A4C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B92F6" wp14:editId="7F01CD3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88265</wp:posOffset>
                      </wp:positionV>
                      <wp:extent cx="3937000" cy="1047750"/>
                      <wp:effectExtent l="0" t="742950" r="349250" b="19050"/>
                      <wp:wrapNone/>
                      <wp:docPr id="1" name="Выноска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00" cy="1047750"/>
                              </a:xfrm>
                              <a:prstGeom prst="borderCallout1">
                                <a:avLst>
                                  <a:gd name="adj1" fmla="val 17306"/>
                                  <a:gd name="adj2" fmla="val 102074"/>
                                  <a:gd name="adj3" fmla="val -70624"/>
                                  <a:gd name="adj4" fmla="val 1079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853" w:rsidRDefault="00255853" w:rsidP="0025585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ОБЯЗАТЕЛЬНО ДЛЯ ЗАПОЛНЕНИЯ!!!!!</w:t>
                                  </w:r>
                                </w:p>
                                <w:p w:rsidR="00622A4C" w:rsidRDefault="00255853" w:rsidP="00622A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Поле «22».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Указан код нормативного акта </w:t>
                                  </w: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0002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присвоен</w:t>
                                  </w:r>
                                  <w:r w:rsidR="00622A4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ный  Федеральному закону</w:t>
                                  </w: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от 05.04.2013 № 44-ФЗ «О контрактной системе в сфере закупок товаров, работ, услуг для</w:t>
                                  </w:r>
                                  <w:r w:rsidRPr="00622F9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обеспечения государственных и муниципальных нужд»</w:t>
                                  </w:r>
                                  <w:r w:rsidR="00622A4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622A4C"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являющийся основанием для поступления, возврата или перечисления средств во временное распоряжение получателей средств федерального бюджета</w:t>
                                  </w:r>
                                </w:p>
                                <w:p w:rsidR="00255853" w:rsidRPr="00622F92" w:rsidRDefault="00255853" w:rsidP="0025585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55853" w:rsidRDefault="00255853" w:rsidP="002558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B92F6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Выноска 1 1" o:spid="_x0000_s1030" type="#_x0000_t47" style="position:absolute;left:0;text-align:left;margin-left:2.3pt;margin-top:6.95pt;width:310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" adj="23319,-15255,22048,3738" strokecolor="red">
                      <v:textbox>
                        <w:txbxContent>
                          <w:p w:rsidR="00255853" w:rsidRDefault="00255853" w:rsidP="002558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ОБЯЗАТЕЛЬНО ДЛЯ ЗАПОЛНЕНИЯ!!!!!</w:t>
                            </w:r>
                          </w:p>
                          <w:p w:rsidR="00622A4C" w:rsidRDefault="00255853" w:rsidP="00622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Поле «22».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Указан код нормативного акта </w:t>
                            </w: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0002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присвоен</w:t>
                            </w:r>
                            <w:r w:rsidR="00622A4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ный  Федеральному закону</w:t>
                            </w: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от 05.04.2013 № 44-ФЗ «О контрактной системе в сфере закупок товаров, работ, услуг для</w:t>
                            </w:r>
                            <w:r w:rsidRPr="00622F9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обеспечения государственных и муниципальных нужд»</w:t>
                            </w:r>
                            <w:r w:rsidR="00622A4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22A4C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являющийся основанием для поступления, возврата или перечисления средств во временное распоряжение получателей средств федерального бюджета</w:t>
                            </w:r>
                          </w:p>
                          <w:p w:rsidR="00255853" w:rsidRPr="00622F92" w:rsidRDefault="00255853" w:rsidP="002558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5853" w:rsidRDefault="00255853" w:rsidP="00255853"/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255853"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A4C" w:rsidRDefault="00622A4C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A4C" w:rsidRDefault="00622A4C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C67E9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C67E9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C67E9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C67E9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6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2F15" w:rsidRDefault="00192F15"/>
    <w:sectPr w:rsidR="0019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3"/>
    <w:rsid w:val="00192F15"/>
    <w:rsid w:val="00255853"/>
    <w:rsid w:val="00622A4C"/>
    <w:rsid w:val="00914561"/>
    <w:rsid w:val="00AB5634"/>
    <w:rsid w:val="00C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C710-EA47-4438-8B39-C5BA15B3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 Дмитрий Валерьевич</dc:creator>
  <cp:lastModifiedBy>Савоськина Ася Евгеньевна</cp:lastModifiedBy>
  <cp:revision>2</cp:revision>
  <dcterms:created xsi:type="dcterms:W3CDTF">2021-12-09T12:51:00Z</dcterms:created>
  <dcterms:modified xsi:type="dcterms:W3CDTF">2021-12-09T12:51:00Z</dcterms:modified>
</cp:coreProperties>
</file>