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83" w:rsidRPr="003A7383" w:rsidRDefault="003A7383">
      <w:pPr>
        <w:pStyle w:val="ConsPlusNormal"/>
        <w:jc w:val="both"/>
        <w:outlineLvl w:val="0"/>
      </w:pPr>
      <w:bookmarkStart w:id="0" w:name="_GoBack"/>
    </w:p>
    <w:p w:rsidR="003A7383" w:rsidRPr="003A7383" w:rsidRDefault="003A7383">
      <w:pPr>
        <w:pStyle w:val="ConsPlusTitle"/>
        <w:jc w:val="center"/>
        <w:outlineLvl w:val="0"/>
      </w:pPr>
      <w:r w:rsidRPr="003A7383">
        <w:t>ПРАВИТЕЛЬСТВО РОССИЙСКОЙ ФЕДЕРАЦИИ</w:t>
      </w:r>
    </w:p>
    <w:p w:rsidR="003A7383" w:rsidRPr="003A7383" w:rsidRDefault="003A7383">
      <w:pPr>
        <w:pStyle w:val="ConsPlusTitle"/>
        <w:jc w:val="center"/>
      </w:pPr>
    </w:p>
    <w:p w:rsidR="003A7383" w:rsidRPr="003A7383" w:rsidRDefault="003A7383">
      <w:pPr>
        <w:pStyle w:val="ConsPlusTitle"/>
        <w:jc w:val="center"/>
      </w:pPr>
      <w:r w:rsidRPr="003A7383">
        <w:t>ПОСТАНОВЛЕНИЕ</w:t>
      </w:r>
    </w:p>
    <w:p w:rsidR="003A7383" w:rsidRPr="003A7383" w:rsidRDefault="003A7383">
      <w:pPr>
        <w:pStyle w:val="ConsPlusTitle"/>
        <w:jc w:val="center"/>
      </w:pPr>
      <w:r w:rsidRPr="003A7383">
        <w:t>от 2 июня 2016 г. N 492</w:t>
      </w:r>
    </w:p>
    <w:p w:rsidR="003A7383" w:rsidRPr="003A7383" w:rsidRDefault="003A7383">
      <w:pPr>
        <w:pStyle w:val="ConsPlusTitle"/>
        <w:jc w:val="center"/>
      </w:pPr>
    </w:p>
    <w:p w:rsidR="003A7383" w:rsidRPr="003A7383" w:rsidRDefault="003A7383">
      <w:pPr>
        <w:pStyle w:val="ConsPlusTitle"/>
        <w:jc w:val="center"/>
      </w:pPr>
      <w:r w:rsidRPr="003A7383">
        <w:t>ОБ УТВЕРЖДЕНИИ ПРАВИЛ</w:t>
      </w:r>
    </w:p>
    <w:p w:rsidR="003A7383" w:rsidRPr="003A7383" w:rsidRDefault="003A7383">
      <w:pPr>
        <w:pStyle w:val="ConsPlusTitle"/>
        <w:jc w:val="center"/>
      </w:pPr>
      <w:r w:rsidRPr="003A7383">
        <w:t>ИСПОЛЬЗОВАНИЯ ГЕОЛОГИЧЕСКОЙ ИНФОРМАЦИИ О НЕДРАХ,</w:t>
      </w:r>
    </w:p>
    <w:p w:rsidR="003A7383" w:rsidRPr="003A7383" w:rsidRDefault="003A7383">
      <w:pPr>
        <w:pStyle w:val="ConsPlusTitle"/>
        <w:jc w:val="center"/>
      </w:pPr>
      <w:r w:rsidRPr="003A7383">
        <w:t>ОБЛАДАТЕЛЕМ КОТОРОЙ ЯВЛЯЕТСЯ РОССИЙСКАЯ ФЕДЕРАЦИЯ</w:t>
      </w: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ind w:firstLine="540"/>
        <w:jc w:val="both"/>
      </w:pPr>
      <w:r w:rsidRPr="003A7383">
        <w:t xml:space="preserve">В соответствии со </w:t>
      </w:r>
      <w:hyperlink r:id="rId4" w:history="1">
        <w:r w:rsidRPr="003A7383">
          <w:t>статьей 27</w:t>
        </w:r>
      </w:hyperlink>
      <w:r w:rsidRPr="003A7383">
        <w:t xml:space="preserve"> Закона Российской Федерации "О недрах" Правительство Российской Федерации постановляет: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 xml:space="preserve">1. Утвердить прилагаемые </w:t>
      </w:r>
      <w:hyperlink w:anchor="P27" w:history="1">
        <w:r w:rsidRPr="003A7383">
          <w:t>Правила</w:t>
        </w:r>
      </w:hyperlink>
      <w:r w:rsidRPr="003A7383">
        <w:t xml:space="preserve"> использования геологической информации о недрах, обладателем которой является Российская Федерация.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jc w:val="right"/>
      </w:pPr>
      <w:r w:rsidRPr="003A7383">
        <w:t>Председатель Правительства</w:t>
      </w:r>
    </w:p>
    <w:p w:rsidR="003A7383" w:rsidRPr="003A7383" w:rsidRDefault="003A7383">
      <w:pPr>
        <w:pStyle w:val="ConsPlusNormal"/>
        <w:jc w:val="right"/>
      </w:pPr>
      <w:r w:rsidRPr="003A7383">
        <w:t>Российской Федерации</w:t>
      </w:r>
    </w:p>
    <w:p w:rsidR="003A7383" w:rsidRPr="003A7383" w:rsidRDefault="003A7383">
      <w:pPr>
        <w:pStyle w:val="ConsPlusNormal"/>
        <w:jc w:val="right"/>
      </w:pPr>
      <w:r w:rsidRPr="003A7383">
        <w:t>Д.МЕДВЕДЕВ</w:t>
      </w: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jc w:val="right"/>
        <w:outlineLvl w:val="0"/>
      </w:pPr>
      <w:r w:rsidRPr="003A7383">
        <w:t>Утверждены</w:t>
      </w:r>
    </w:p>
    <w:p w:rsidR="003A7383" w:rsidRPr="003A7383" w:rsidRDefault="003A7383">
      <w:pPr>
        <w:pStyle w:val="ConsPlusNormal"/>
        <w:jc w:val="right"/>
      </w:pPr>
      <w:r w:rsidRPr="003A7383">
        <w:t>постановлением Правительства</w:t>
      </w:r>
    </w:p>
    <w:p w:rsidR="003A7383" w:rsidRPr="003A7383" w:rsidRDefault="003A7383">
      <w:pPr>
        <w:pStyle w:val="ConsPlusNormal"/>
        <w:jc w:val="right"/>
      </w:pPr>
      <w:r w:rsidRPr="003A7383">
        <w:t>Российской Федерации</w:t>
      </w:r>
    </w:p>
    <w:p w:rsidR="003A7383" w:rsidRPr="003A7383" w:rsidRDefault="003A7383">
      <w:pPr>
        <w:pStyle w:val="ConsPlusNormal"/>
        <w:jc w:val="right"/>
      </w:pPr>
      <w:r w:rsidRPr="003A7383">
        <w:t>от 2 июня 2016 г. N 492</w:t>
      </w: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Title"/>
        <w:jc w:val="center"/>
      </w:pPr>
      <w:bookmarkStart w:id="1" w:name="P27"/>
      <w:bookmarkEnd w:id="1"/>
      <w:r w:rsidRPr="003A7383">
        <w:t>ПРАВИЛА</w:t>
      </w:r>
    </w:p>
    <w:p w:rsidR="003A7383" w:rsidRPr="003A7383" w:rsidRDefault="003A7383">
      <w:pPr>
        <w:pStyle w:val="ConsPlusTitle"/>
        <w:jc w:val="center"/>
      </w:pPr>
      <w:r w:rsidRPr="003A7383">
        <w:t>ИСПОЛЬЗОВАНИЯ ГЕОЛОГИЧЕСКОЙ ИНФОРМАЦИИ О НЕДРАХ,</w:t>
      </w:r>
    </w:p>
    <w:p w:rsidR="003A7383" w:rsidRPr="003A7383" w:rsidRDefault="003A7383">
      <w:pPr>
        <w:pStyle w:val="ConsPlusTitle"/>
        <w:jc w:val="center"/>
      </w:pPr>
      <w:r w:rsidRPr="003A7383">
        <w:t>ОБЛАДАТЕЛЕМ КОТОРОЙ ЯВЛЯЕТСЯ РОССИЙСКАЯ ФЕДЕРАЦИЯ</w:t>
      </w: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ind w:firstLine="540"/>
        <w:jc w:val="both"/>
      </w:pPr>
      <w:r w:rsidRPr="003A7383"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 xml:space="preserve">3. 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</w:t>
      </w:r>
      <w:r w:rsidRPr="003A7383">
        <w:lastRenderedPageBreak/>
        <w:t>ископаемых,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 недропользованию или его территориальных органов в порядке, установленном Министерством природных ресурсов и экологии Российской Федерации.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5. 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6. Геологическая информация предоставляется физическим и юридическим лицам (далее - заявители) на основании заявки, направляемой в Федеральное агентство по недропользованию или его территориальные органы.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7. Геологическая информация предоставляется следующими способами: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 xml:space="preserve">а) на бумажных носителях посредством ознакомления заявителей с ее содержанием с правом выписок и </w:t>
      </w:r>
      <w:proofErr w:type="spellStart"/>
      <w:r w:rsidRPr="003A7383">
        <w:t>выкопировок</w:t>
      </w:r>
      <w:proofErr w:type="spellEnd"/>
      <w:r w:rsidRPr="003A7383">
        <w:t>;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б)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:rsidR="003A7383" w:rsidRPr="003A7383" w:rsidRDefault="003A7383">
      <w:pPr>
        <w:pStyle w:val="ConsPlusNormal"/>
        <w:spacing w:before="220"/>
        <w:ind w:firstLine="540"/>
        <w:jc w:val="both"/>
      </w:pPr>
      <w:r w:rsidRPr="003A7383">
        <w:t>9. Плата за предоставление геологической информации не взимается.</w:t>
      </w: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ind w:firstLine="540"/>
        <w:jc w:val="both"/>
      </w:pPr>
    </w:p>
    <w:p w:rsidR="003A7383" w:rsidRPr="003A7383" w:rsidRDefault="003A7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0415" w:rsidRPr="003A7383" w:rsidRDefault="00930415"/>
    <w:sectPr w:rsidR="00930415" w:rsidRPr="003A7383" w:rsidSect="000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83"/>
    <w:rsid w:val="0029270E"/>
    <w:rsid w:val="002F2FF5"/>
    <w:rsid w:val="003A7383"/>
    <w:rsid w:val="006832DE"/>
    <w:rsid w:val="00930415"/>
    <w:rsid w:val="00BC0A8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70D6-C4BF-4B5B-B0CE-821EE8C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8C1671630CD054311C951F7EAA90E83C96497EC55958FFD08C9E9B4535A579475B1BE31E42F847E07B8BFB5D70B0A9780A622C6Cv5a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2020-05-24T20:26:00Z</dcterms:created>
  <dcterms:modified xsi:type="dcterms:W3CDTF">2020-05-24T20:27:00Z</dcterms:modified>
</cp:coreProperties>
</file>